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853B" w14:textId="2C87528A" w:rsidR="00022572" w:rsidRPr="00DB5798" w:rsidRDefault="00813427" w:rsidP="00022572">
      <w:pPr>
        <w:pStyle w:val="ListParagraph"/>
        <w:spacing w:after="200" w:line="360" w:lineRule="auto"/>
        <w:jc w:val="center"/>
        <w:rPr>
          <w:rFonts w:ascii="Arial" w:hAnsi="Arial" w:cs="Arial"/>
          <w:b/>
        </w:rPr>
      </w:pPr>
      <w:r w:rsidRPr="00DB5798">
        <w:rPr>
          <w:rFonts w:ascii="Arial" w:hAnsi="Arial" w:cs="Arial"/>
          <w:b/>
        </w:rPr>
        <w:t>G</w:t>
      </w:r>
      <w:r w:rsidR="00D05067" w:rsidRPr="00DB5798">
        <w:rPr>
          <w:rFonts w:ascii="Arial" w:hAnsi="Arial" w:cs="Arial"/>
          <w:b/>
        </w:rPr>
        <w:t>EL</w:t>
      </w:r>
      <w:r w:rsidRPr="00DB5798">
        <w:rPr>
          <w:rFonts w:ascii="Arial" w:hAnsi="Arial" w:cs="Arial"/>
          <w:b/>
        </w:rPr>
        <w:t>ŽBETON</w:t>
      </w:r>
      <w:r w:rsidR="00D35FB9" w:rsidRPr="00DB5798">
        <w:rPr>
          <w:rFonts w:ascii="Arial" w:hAnsi="Arial" w:cs="Arial"/>
          <w:b/>
        </w:rPr>
        <w:t>INIŲ</w:t>
      </w:r>
      <w:r w:rsidRPr="00DB5798">
        <w:rPr>
          <w:rFonts w:ascii="Arial" w:hAnsi="Arial" w:cs="Arial"/>
          <w:b/>
        </w:rPr>
        <w:t xml:space="preserve"> STIEB</w:t>
      </w:r>
      <w:r w:rsidR="00D35FB9" w:rsidRPr="00DB5798">
        <w:rPr>
          <w:rFonts w:ascii="Arial" w:hAnsi="Arial" w:cs="Arial"/>
          <w:b/>
        </w:rPr>
        <w:t>Ų TECHNINIAI DUOMENYS</w:t>
      </w:r>
    </w:p>
    <w:p w14:paraId="11198E9D" w14:textId="77777777" w:rsidR="00320BA6" w:rsidRPr="00DB5798" w:rsidRDefault="00320BA6" w:rsidP="00022572">
      <w:pPr>
        <w:pStyle w:val="ListParagraph"/>
        <w:spacing w:after="200" w:line="36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4"/>
        <w:gridCol w:w="5993"/>
        <w:gridCol w:w="3438"/>
      </w:tblGrid>
      <w:tr w:rsidR="00320BA6" w:rsidRPr="00DB5798" w14:paraId="23AC34A1" w14:textId="77777777" w:rsidTr="00DB5798">
        <w:tc>
          <w:tcPr>
            <w:tcW w:w="375" w:type="pct"/>
            <w:tcBorders>
              <w:bottom w:val="single" w:sz="4" w:space="0" w:color="auto"/>
            </w:tcBorders>
          </w:tcPr>
          <w:p w14:paraId="68C7C0D4" w14:textId="7C495C4A" w:rsidR="00320BA6" w:rsidRPr="00DB5798" w:rsidRDefault="00320BA6" w:rsidP="00022572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939" w:type="pct"/>
            <w:tcBorders>
              <w:bottom w:val="single" w:sz="4" w:space="0" w:color="auto"/>
            </w:tcBorders>
          </w:tcPr>
          <w:p w14:paraId="523D6945" w14:textId="38C352BA" w:rsidR="00320BA6" w:rsidRPr="00DB5798" w:rsidRDefault="00320BA6" w:rsidP="00022572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b/>
              </w:rPr>
              <w:t xml:space="preserve">Stiebo </w:t>
            </w:r>
            <w:r w:rsidR="00E82179" w:rsidRPr="00DB5798">
              <w:rPr>
                <w:rFonts w:ascii="Arial" w:hAnsi="Arial" w:cs="Arial"/>
                <w:b/>
              </w:rPr>
              <w:t>parametras</w:t>
            </w:r>
          </w:p>
        </w:tc>
        <w:tc>
          <w:tcPr>
            <w:tcW w:w="1686" w:type="pct"/>
          </w:tcPr>
          <w:p w14:paraId="18FC5742" w14:textId="0BECB724" w:rsidR="00320BA6" w:rsidRPr="00DB5798" w:rsidRDefault="00E82179" w:rsidP="00022572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b/>
              </w:rPr>
              <w:t xml:space="preserve">Parametro </w:t>
            </w:r>
            <w:r w:rsidR="00A87370" w:rsidRPr="00DB5798">
              <w:rPr>
                <w:rFonts w:ascii="Arial" w:hAnsi="Arial" w:cs="Arial"/>
                <w:b/>
              </w:rPr>
              <w:t>reikšmė</w:t>
            </w:r>
          </w:p>
        </w:tc>
      </w:tr>
      <w:tr w:rsidR="00A87370" w:rsidRPr="00DB5798" w14:paraId="3B34B736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7C2E9101" w14:textId="05D63B69" w:rsidR="00A87370" w:rsidRPr="00DB5798" w:rsidRDefault="005C7CEC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39" w:type="pct"/>
            <w:vAlign w:val="center"/>
          </w:tcPr>
          <w:p w14:paraId="217DC82E" w14:textId="264F27C7" w:rsidR="00A87370" w:rsidRPr="00DB5798" w:rsidRDefault="00A87370" w:rsidP="00A87370">
            <w:pPr>
              <w:rPr>
                <w:rFonts w:ascii="Arial" w:hAnsi="Arial" w:cs="Arial"/>
                <w:b/>
                <w:bCs/>
              </w:rPr>
            </w:pPr>
            <w:r w:rsidRPr="00DB5798">
              <w:rPr>
                <w:rFonts w:ascii="Arial" w:hAnsi="Arial" w:cs="Arial"/>
                <w:b/>
                <w:bCs/>
              </w:rPr>
              <w:t>Standartai</w:t>
            </w:r>
          </w:p>
        </w:tc>
        <w:tc>
          <w:tcPr>
            <w:tcW w:w="1686" w:type="pct"/>
            <w:vAlign w:val="center"/>
          </w:tcPr>
          <w:p w14:paraId="71754714" w14:textId="77777777" w:rsidR="00A87370" w:rsidRPr="00DB5798" w:rsidRDefault="00A87370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87370" w:rsidRPr="00DB5798" w14:paraId="30EE911A" w14:textId="77777777" w:rsidTr="00450D50">
        <w:tc>
          <w:tcPr>
            <w:tcW w:w="375" w:type="pct"/>
            <w:tcBorders>
              <w:bottom w:val="single" w:sz="4" w:space="0" w:color="auto"/>
            </w:tcBorders>
          </w:tcPr>
          <w:p w14:paraId="206BBA10" w14:textId="3D8324F1" w:rsidR="00A87370" w:rsidRPr="00DB5798" w:rsidRDefault="00A87370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1</w:t>
            </w:r>
            <w:r w:rsidR="005C7CEC" w:rsidRPr="00DB5798">
              <w:rPr>
                <w:rFonts w:ascii="Arial" w:hAnsi="Arial" w:cs="Arial"/>
                <w:bCs/>
              </w:rPr>
              <w:t>.1.</w:t>
            </w:r>
          </w:p>
        </w:tc>
        <w:tc>
          <w:tcPr>
            <w:tcW w:w="2939" w:type="pct"/>
            <w:tcBorders>
              <w:bottom w:val="single" w:sz="4" w:space="0" w:color="auto"/>
            </w:tcBorders>
            <w:vAlign w:val="center"/>
          </w:tcPr>
          <w:p w14:paraId="5FCDCCC8" w14:textId="2B694319" w:rsidR="00A87370" w:rsidRPr="00DB5798" w:rsidRDefault="00A87370" w:rsidP="00A87370">
            <w:pPr>
              <w:rPr>
                <w:rFonts w:ascii="Arial" w:hAnsi="Arial" w:cs="Arial"/>
              </w:rPr>
            </w:pPr>
            <w:r w:rsidRPr="00DB5798">
              <w:rPr>
                <w:rFonts w:ascii="Arial" w:hAnsi="Arial" w:cs="Arial"/>
              </w:rPr>
              <w:t>Gamintojo kokybės vadybos sistema turi būti įvertinta sertifikatu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vAlign w:val="center"/>
          </w:tcPr>
          <w:p w14:paraId="7535EDBE" w14:textId="748355BB" w:rsidR="00A87370" w:rsidRPr="00DB5798" w:rsidRDefault="00A87370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lang w:val="en-US"/>
              </w:rPr>
              <w:t>ISO 9001</w:t>
            </w:r>
          </w:p>
        </w:tc>
      </w:tr>
      <w:tr w:rsidR="00A87370" w:rsidRPr="00DB5798" w14:paraId="00C26785" w14:textId="77777777" w:rsidTr="00C45B55">
        <w:trPr>
          <w:cantSplit/>
          <w:trHeight w:hRule="exact" w:val="340"/>
        </w:trPr>
        <w:tc>
          <w:tcPr>
            <w:tcW w:w="375" w:type="pct"/>
            <w:tcBorders>
              <w:bottom w:val="single" w:sz="4" w:space="0" w:color="auto"/>
            </w:tcBorders>
          </w:tcPr>
          <w:p w14:paraId="4B416EAF" w14:textId="6B2D017F" w:rsidR="00A87370" w:rsidRPr="00DB5798" w:rsidRDefault="005C7CEC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1.</w:t>
            </w:r>
            <w:r w:rsidR="00A87370" w:rsidRPr="00DB5798">
              <w:rPr>
                <w:rFonts w:ascii="Arial" w:hAnsi="Arial" w:cs="Arial"/>
                <w:bCs/>
              </w:rPr>
              <w:t>2</w:t>
            </w:r>
            <w:r w:rsidRPr="00DB579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939" w:type="pct"/>
            <w:tcBorders>
              <w:bottom w:val="single" w:sz="4" w:space="0" w:color="auto"/>
            </w:tcBorders>
            <w:vAlign w:val="center"/>
          </w:tcPr>
          <w:p w14:paraId="283FFA0E" w14:textId="158E3363" w:rsidR="00A87370" w:rsidRPr="00DB5798" w:rsidRDefault="00A87370" w:rsidP="00A87370">
            <w:pPr>
              <w:pStyle w:val="ListParagraph"/>
              <w:spacing w:after="200" w:line="360" w:lineRule="auto"/>
              <w:ind w:left="0"/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Charakteristikos ir bandymai pagal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vAlign w:val="center"/>
          </w:tcPr>
          <w:p w14:paraId="3968B3B1" w14:textId="3CEBEDE5" w:rsidR="00A87370" w:rsidRPr="00DB5798" w:rsidRDefault="00A87370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LST EN 12843</w:t>
            </w:r>
          </w:p>
        </w:tc>
      </w:tr>
      <w:tr w:rsidR="00A87370" w:rsidRPr="00DB5798" w14:paraId="6FE60025" w14:textId="77777777" w:rsidTr="00C45B55">
        <w:trPr>
          <w:cantSplit/>
          <w:trHeight w:hRule="exact" w:val="340"/>
        </w:trPr>
        <w:tc>
          <w:tcPr>
            <w:tcW w:w="375" w:type="pct"/>
            <w:tcBorders>
              <w:top w:val="single" w:sz="4" w:space="0" w:color="auto"/>
            </w:tcBorders>
          </w:tcPr>
          <w:p w14:paraId="3D0A011B" w14:textId="54E8B8F9" w:rsidR="00A87370" w:rsidRPr="00DB5798" w:rsidRDefault="005C7CEC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939" w:type="pct"/>
            <w:tcBorders>
              <w:top w:val="single" w:sz="4" w:space="0" w:color="auto"/>
            </w:tcBorders>
          </w:tcPr>
          <w:p w14:paraId="43D92D98" w14:textId="49BEE532" w:rsidR="00A87370" w:rsidRPr="00DB5798" w:rsidRDefault="00A87370" w:rsidP="00A87370">
            <w:pPr>
              <w:pStyle w:val="ListParagraph"/>
              <w:spacing w:after="200" w:line="360" w:lineRule="auto"/>
              <w:ind w:left="0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b/>
              </w:rPr>
              <w:t>Aplinkos sąlygos</w:t>
            </w:r>
          </w:p>
        </w:tc>
        <w:tc>
          <w:tcPr>
            <w:tcW w:w="1686" w:type="pct"/>
            <w:tcBorders>
              <w:top w:val="single" w:sz="4" w:space="0" w:color="auto"/>
            </w:tcBorders>
          </w:tcPr>
          <w:p w14:paraId="7DB6FBC7" w14:textId="77777777" w:rsidR="00A87370" w:rsidRPr="00DB5798" w:rsidRDefault="00A87370" w:rsidP="00A87370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5C7CEC" w:rsidRPr="00DB5798" w14:paraId="575935D5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65A07936" w14:textId="2B81603C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2.1.</w:t>
            </w:r>
          </w:p>
        </w:tc>
        <w:tc>
          <w:tcPr>
            <w:tcW w:w="2939" w:type="pct"/>
            <w:vAlign w:val="center"/>
          </w:tcPr>
          <w:p w14:paraId="5856EA80" w14:textId="4C7C9499" w:rsidR="005C7CEC" w:rsidRPr="00DB5798" w:rsidRDefault="005C7CEC" w:rsidP="00BF7654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Eksploatavimo sąlygos</w:t>
            </w:r>
          </w:p>
        </w:tc>
        <w:tc>
          <w:tcPr>
            <w:tcW w:w="1686" w:type="pct"/>
            <w:vAlign w:val="center"/>
          </w:tcPr>
          <w:p w14:paraId="196F2132" w14:textId="352CA68A" w:rsidR="005C7CEC" w:rsidRPr="00DB5798" w:rsidRDefault="005C7CEC" w:rsidP="005C7CEC">
            <w:pPr>
              <w:jc w:val="center"/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Žemėje ir atvirame ore</w:t>
            </w:r>
          </w:p>
        </w:tc>
      </w:tr>
      <w:tr w:rsidR="005C7CEC" w:rsidRPr="00DB5798" w14:paraId="54B82203" w14:textId="77777777" w:rsidTr="00BF7654">
        <w:tc>
          <w:tcPr>
            <w:tcW w:w="375" w:type="pct"/>
          </w:tcPr>
          <w:p w14:paraId="14730ED6" w14:textId="1359F5F4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2.2.</w:t>
            </w:r>
          </w:p>
        </w:tc>
        <w:tc>
          <w:tcPr>
            <w:tcW w:w="2939" w:type="pct"/>
            <w:vAlign w:val="center"/>
          </w:tcPr>
          <w:p w14:paraId="1D0CF525" w14:textId="1B77B0FB" w:rsidR="005C7CEC" w:rsidRPr="00DB5798" w:rsidRDefault="005C7CEC" w:rsidP="005C7CEC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Maksimali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eksploatavimo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aplinkos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temperatūra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ne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žemesnė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kaip</w:t>
            </w:r>
            <w:proofErr w:type="spellEnd"/>
            <w:r w:rsidR="00B53CB8">
              <w:rPr>
                <w:rFonts w:ascii="Arial" w:hAnsi="Arial" w:cs="Arial"/>
                <w:color w:val="000000"/>
                <w:lang w:val="en-US"/>
              </w:rPr>
              <w:t xml:space="preserve">, </w:t>
            </w:r>
            <w:r w:rsidR="00B53CB8" w:rsidRPr="00B53CB8">
              <w:rPr>
                <w:rFonts w:ascii="Arial" w:hAnsi="Arial" w:cs="Arial"/>
                <w:color w:val="000000"/>
                <w:lang w:val="en-US"/>
              </w:rPr>
              <w:t>°C</w:t>
            </w:r>
          </w:p>
        </w:tc>
        <w:tc>
          <w:tcPr>
            <w:tcW w:w="1686" w:type="pct"/>
            <w:vAlign w:val="center"/>
          </w:tcPr>
          <w:p w14:paraId="15255846" w14:textId="4076EF72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  <w:lang w:val="en-US"/>
              </w:rPr>
              <w:t>+</w:t>
            </w:r>
            <w:r w:rsidR="00F65EE3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  <w:lang w:val="en-US"/>
              </w:rPr>
              <w:t>40</w:t>
            </w:r>
          </w:p>
        </w:tc>
      </w:tr>
      <w:tr w:rsidR="005C7CEC" w:rsidRPr="00DB5798" w14:paraId="00DD943F" w14:textId="77777777" w:rsidTr="00BF7654">
        <w:tc>
          <w:tcPr>
            <w:tcW w:w="375" w:type="pct"/>
          </w:tcPr>
          <w:p w14:paraId="2F30C5AA" w14:textId="191A55B4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2.3.</w:t>
            </w:r>
          </w:p>
        </w:tc>
        <w:tc>
          <w:tcPr>
            <w:tcW w:w="2939" w:type="pct"/>
            <w:vAlign w:val="center"/>
          </w:tcPr>
          <w:p w14:paraId="7D1BD409" w14:textId="0ED20F3C" w:rsidR="005C7CEC" w:rsidRPr="00DB5798" w:rsidRDefault="005C7CEC" w:rsidP="005C7CEC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Minimali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eksploatavimo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aplinkos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temperatūra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ne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aukštesnė</w:t>
            </w:r>
            <w:proofErr w:type="spellEnd"/>
            <w:r w:rsidRPr="00DB579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DB5798">
              <w:rPr>
                <w:rFonts w:ascii="Arial" w:hAnsi="Arial" w:cs="Arial"/>
                <w:color w:val="000000"/>
                <w:lang w:val="en-US"/>
              </w:rPr>
              <w:t>kaip</w:t>
            </w:r>
            <w:proofErr w:type="spellEnd"/>
            <w:r w:rsidR="00B53CB8">
              <w:rPr>
                <w:rFonts w:ascii="Arial" w:hAnsi="Arial" w:cs="Arial"/>
                <w:color w:val="000000"/>
                <w:lang w:val="en-US"/>
              </w:rPr>
              <w:t>,</w:t>
            </w:r>
            <w:r w:rsidR="00E31C38">
              <w:rPr>
                <w:rFonts w:ascii="Arial" w:hAnsi="Arial" w:cs="Arial"/>
                <w:color w:val="000000"/>
                <w:lang w:val="en-US"/>
              </w:rPr>
              <w:t xml:space="preserve"> °C</w:t>
            </w:r>
          </w:p>
        </w:tc>
        <w:tc>
          <w:tcPr>
            <w:tcW w:w="1686" w:type="pct"/>
            <w:vAlign w:val="center"/>
          </w:tcPr>
          <w:p w14:paraId="2FA24FD6" w14:textId="50739977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  <w:lang w:val="en-US"/>
              </w:rPr>
              <w:t>-</w:t>
            </w:r>
            <w:r w:rsidR="000F6A8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  <w:lang w:val="en-US"/>
              </w:rPr>
              <w:t>40</w:t>
            </w:r>
          </w:p>
        </w:tc>
      </w:tr>
      <w:tr w:rsidR="005C7CEC" w:rsidRPr="00DB5798" w14:paraId="04346CA3" w14:textId="77777777" w:rsidTr="00BF7654">
        <w:tc>
          <w:tcPr>
            <w:tcW w:w="375" w:type="pct"/>
          </w:tcPr>
          <w:p w14:paraId="4F8CDDA6" w14:textId="628D1E77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2.4.</w:t>
            </w:r>
          </w:p>
        </w:tc>
        <w:tc>
          <w:tcPr>
            <w:tcW w:w="2939" w:type="pct"/>
            <w:vAlign w:val="center"/>
          </w:tcPr>
          <w:p w14:paraId="6A1FFBF3" w14:textId="77C5C4ED" w:rsidR="005C7CEC" w:rsidRPr="000F6A8F" w:rsidRDefault="005C7CEC" w:rsidP="005C7CEC">
            <w:pPr>
              <w:rPr>
                <w:rFonts w:ascii="Arial" w:hAnsi="Arial" w:cs="Arial"/>
                <w:color w:val="000000"/>
                <w:lang w:val="en-US"/>
              </w:rPr>
            </w:pPr>
            <w:r w:rsidRPr="00DB5798">
              <w:rPr>
                <w:rFonts w:ascii="Arial" w:hAnsi="Arial" w:cs="Arial"/>
                <w:lang w:val="pt-PT" w:eastAsia="en-GB"/>
              </w:rPr>
              <w:t>Eksploatavimo aplinkos metinis vidutinis santykinis oro drėgnumas</w:t>
            </w:r>
            <w:r w:rsidR="000F6A8F">
              <w:rPr>
                <w:rFonts w:ascii="Arial" w:hAnsi="Arial" w:cs="Arial"/>
                <w:lang w:val="pt-PT" w:eastAsia="en-GB"/>
              </w:rPr>
              <w:t xml:space="preserve">, </w:t>
            </w:r>
            <w:r w:rsidR="000F6A8F">
              <w:rPr>
                <w:rFonts w:ascii="Arial" w:hAnsi="Arial" w:cs="Arial"/>
                <w:lang w:val="en-US" w:eastAsia="en-GB"/>
              </w:rPr>
              <w:t>%</w:t>
            </w:r>
          </w:p>
        </w:tc>
        <w:tc>
          <w:tcPr>
            <w:tcW w:w="1686" w:type="pct"/>
            <w:vAlign w:val="center"/>
          </w:tcPr>
          <w:p w14:paraId="68118BFE" w14:textId="7CB4D5B1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  <w:lang w:val="en-US"/>
              </w:rPr>
              <w:t>≥</w:t>
            </w:r>
            <w:r w:rsidR="00F65EE3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  <w:lang w:val="en-US"/>
              </w:rPr>
              <w:t>90</w:t>
            </w:r>
          </w:p>
        </w:tc>
      </w:tr>
      <w:tr w:rsidR="005C7CEC" w:rsidRPr="00DB5798" w14:paraId="369A52F4" w14:textId="77777777" w:rsidTr="00BF7654">
        <w:tc>
          <w:tcPr>
            <w:tcW w:w="375" w:type="pct"/>
          </w:tcPr>
          <w:p w14:paraId="471054B7" w14:textId="692282E3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2.5.</w:t>
            </w:r>
          </w:p>
        </w:tc>
        <w:tc>
          <w:tcPr>
            <w:tcW w:w="2939" w:type="pct"/>
            <w:vAlign w:val="center"/>
          </w:tcPr>
          <w:p w14:paraId="588ED99B" w14:textId="7FC7EFB9" w:rsidR="005C7CEC" w:rsidRPr="00DB5798" w:rsidRDefault="005C7CEC" w:rsidP="005C7CEC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Didžiausias leistinas apšalo sienelės storis ne mažesnis kaip</w:t>
            </w:r>
            <w:r w:rsidR="00B53CB8">
              <w:rPr>
                <w:rFonts w:ascii="Arial" w:hAnsi="Arial" w:cs="Arial"/>
                <w:color w:val="000000"/>
              </w:rPr>
              <w:t>, mm</w:t>
            </w:r>
          </w:p>
        </w:tc>
        <w:tc>
          <w:tcPr>
            <w:tcW w:w="1686" w:type="pct"/>
            <w:vAlign w:val="center"/>
          </w:tcPr>
          <w:p w14:paraId="7B3EE313" w14:textId="7FC18B8A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5C7CEC" w:rsidRPr="00DB5798" w14:paraId="6296D9F7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596D28A4" w14:textId="7763F4A1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939" w:type="pct"/>
          </w:tcPr>
          <w:p w14:paraId="4BBCF8CA" w14:textId="211370A6" w:rsidR="005C7CEC" w:rsidRPr="00DB5798" w:rsidRDefault="00C123CB" w:rsidP="005C7CEC">
            <w:pPr>
              <w:pStyle w:val="ListParagraph"/>
              <w:spacing w:after="200" w:line="36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5C7CEC" w:rsidRPr="00DB5798">
              <w:rPr>
                <w:rFonts w:ascii="Arial" w:hAnsi="Arial" w:cs="Arial"/>
                <w:b/>
              </w:rPr>
              <w:t>harakteristikos</w:t>
            </w:r>
          </w:p>
        </w:tc>
        <w:tc>
          <w:tcPr>
            <w:tcW w:w="1686" w:type="pct"/>
          </w:tcPr>
          <w:p w14:paraId="2BA135BA" w14:textId="77777777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5C7CEC" w:rsidRPr="00DB5798" w14:paraId="7FEAB6A4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5034B7D0" w14:textId="5F07FF45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3.1.</w:t>
            </w:r>
          </w:p>
        </w:tc>
        <w:tc>
          <w:tcPr>
            <w:tcW w:w="2939" w:type="pct"/>
            <w:vAlign w:val="center"/>
          </w:tcPr>
          <w:p w14:paraId="117C93A9" w14:textId="0E7D9370" w:rsidR="005C7CEC" w:rsidRPr="00DB5798" w:rsidRDefault="005C7CEC" w:rsidP="00BF7654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Stiebo konstrukcijos tipas</w:t>
            </w:r>
          </w:p>
        </w:tc>
        <w:tc>
          <w:tcPr>
            <w:tcW w:w="1686" w:type="pct"/>
            <w:vAlign w:val="center"/>
          </w:tcPr>
          <w:p w14:paraId="73397FDA" w14:textId="2A560E3A" w:rsidR="005C7CEC" w:rsidRPr="00DB5798" w:rsidRDefault="005C7CEC" w:rsidP="00BF7654">
            <w:pPr>
              <w:jc w:val="center"/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Kūginis centrifuguotas</w:t>
            </w:r>
          </w:p>
        </w:tc>
      </w:tr>
      <w:tr w:rsidR="005C7CEC" w:rsidRPr="00DB5798" w14:paraId="5786344B" w14:textId="77777777" w:rsidTr="00BF7654">
        <w:tc>
          <w:tcPr>
            <w:tcW w:w="375" w:type="pct"/>
          </w:tcPr>
          <w:p w14:paraId="6A6DB9DF" w14:textId="3FACC53C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3.2.</w:t>
            </w:r>
          </w:p>
        </w:tc>
        <w:tc>
          <w:tcPr>
            <w:tcW w:w="2939" w:type="pct"/>
            <w:vAlign w:val="center"/>
          </w:tcPr>
          <w:p w14:paraId="0E808970" w14:textId="2CA599D6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Aplinkos poveikio betonui klasė (pagal LST EN 206-1; LST 1974)</w:t>
            </w:r>
          </w:p>
        </w:tc>
        <w:tc>
          <w:tcPr>
            <w:tcW w:w="1686" w:type="pct"/>
            <w:vAlign w:val="center"/>
          </w:tcPr>
          <w:p w14:paraId="742556F7" w14:textId="18FC48B6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≥ XF3</w:t>
            </w:r>
          </w:p>
        </w:tc>
      </w:tr>
      <w:tr w:rsidR="005C7CEC" w:rsidRPr="00DB5798" w14:paraId="14069D73" w14:textId="77777777" w:rsidTr="002E0463">
        <w:trPr>
          <w:cantSplit/>
          <w:trHeight w:hRule="exact" w:val="340"/>
        </w:trPr>
        <w:tc>
          <w:tcPr>
            <w:tcW w:w="375" w:type="pct"/>
          </w:tcPr>
          <w:p w14:paraId="41FA6126" w14:textId="7A171841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3.3.</w:t>
            </w:r>
          </w:p>
        </w:tc>
        <w:tc>
          <w:tcPr>
            <w:tcW w:w="2939" w:type="pct"/>
            <w:vAlign w:val="center"/>
          </w:tcPr>
          <w:p w14:paraId="3D6DB863" w14:textId="1F9FBFE0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Betono atsparumo šalčiui klasė (pagal LST EN 206-1)</w:t>
            </w:r>
          </w:p>
        </w:tc>
        <w:tc>
          <w:tcPr>
            <w:tcW w:w="1686" w:type="pct"/>
            <w:vAlign w:val="center"/>
          </w:tcPr>
          <w:p w14:paraId="354786AE" w14:textId="650D76BF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  <w:lang w:val="en-US"/>
              </w:rPr>
              <w:t>≥ F200</w:t>
            </w:r>
          </w:p>
        </w:tc>
      </w:tr>
      <w:tr w:rsidR="005C7CEC" w:rsidRPr="00DB5798" w14:paraId="16560B1F" w14:textId="77777777" w:rsidTr="00BF7654">
        <w:tc>
          <w:tcPr>
            <w:tcW w:w="375" w:type="pct"/>
          </w:tcPr>
          <w:p w14:paraId="5CD30F41" w14:textId="10A4C87A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3.4.</w:t>
            </w:r>
          </w:p>
        </w:tc>
        <w:tc>
          <w:tcPr>
            <w:tcW w:w="2939" w:type="pct"/>
            <w:vAlign w:val="center"/>
          </w:tcPr>
          <w:p w14:paraId="27FD1F95" w14:textId="2CE63F4F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Betono nelaidumo vandeniui klasė (pagal LST EN 206-1)</w:t>
            </w:r>
          </w:p>
        </w:tc>
        <w:tc>
          <w:tcPr>
            <w:tcW w:w="1686" w:type="pct"/>
            <w:vAlign w:val="center"/>
          </w:tcPr>
          <w:p w14:paraId="34B17158" w14:textId="05664FF7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≥ W6</w:t>
            </w:r>
          </w:p>
        </w:tc>
      </w:tr>
      <w:tr w:rsidR="005C7CEC" w:rsidRPr="00DB5798" w14:paraId="1F29D901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7DF5690B" w14:textId="36AB9044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3.5.</w:t>
            </w:r>
          </w:p>
        </w:tc>
        <w:tc>
          <w:tcPr>
            <w:tcW w:w="2939" w:type="pct"/>
            <w:vAlign w:val="center"/>
          </w:tcPr>
          <w:p w14:paraId="4ACBC175" w14:textId="14FF4416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Betono klasė (pagal LST EN 206-1)</w:t>
            </w:r>
          </w:p>
        </w:tc>
        <w:tc>
          <w:tcPr>
            <w:tcW w:w="1686" w:type="pct"/>
            <w:vAlign w:val="center"/>
          </w:tcPr>
          <w:p w14:paraId="05C98617" w14:textId="7C14568D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≥</w:t>
            </w:r>
            <w:r w:rsidR="00DA7E56">
              <w:rPr>
                <w:rFonts w:ascii="Arial" w:hAnsi="Arial" w:cs="Arial"/>
                <w:color w:val="000000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</w:rPr>
              <w:t>C45/55</w:t>
            </w:r>
          </w:p>
        </w:tc>
      </w:tr>
      <w:tr w:rsidR="005C7CEC" w:rsidRPr="00DB5798" w14:paraId="0C2EFF0E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2376BB21" w14:textId="081AFD4B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3.6.</w:t>
            </w:r>
          </w:p>
        </w:tc>
        <w:tc>
          <w:tcPr>
            <w:tcW w:w="2939" w:type="pct"/>
            <w:vAlign w:val="center"/>
          </w:tcPr>
          <w:p w14:paraId="1CF5AA92" w14:textId="7920B4B3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 xml:space="preserve">Išilginė armatūra prieš betonuojant </w:t>
            </w:r>
          </w:p>
        </w:tc>
        <w:tc>
          <w:tcPr>
            <w:tcW w:w="1686" w:type="pct"/>
            <w:vAlign w:val="center"/>
          </w:tcPr>
          <w:p w14:paraId="179D64C1" w14:textId="17D65803" w:rsidR="005C7CEC" w:rsidRPr="00450D50" w:rsidRDefault="005C7CEC" w:rsidP="00450D50">
            <w:pPr>
              <w:jc w:val="center"/>
              <w:rPr>
                <w:rFonts w:ascii="Arial" w:hAnsi="Arial" w:cs="Arial"/>
                <w:color w:val="000000"/>
                <w:lang w:val="en-GB"/>
              </w:rPr>
            </w:pPr>
            <w:r w:rsidRPr="00DB5798">
              <w:rPr>
                <w:rFonts w:ascii="Arial" w:hAnsi="Arial" w:cs="Arial"/>
                <w:color w:val="000000"/>
              </w:rPr>
              <w:t>Įtempta</w:t>
            </w:r>
          </w:p>
        </w:tc>
      </w:tr>
      <w:tr w:rsidR="005C7CEC" w:rsidRPr="00DB5798" w14:paraId="532BBC6F" w14:textId="77777777" w:rsidTr="00BF7654">
        <w:tc>
          <w:tcPr>
            <w:tcW w:w="375" w:type="pct"/>
          </w:tcPr>
          <w:p w14:paraId="01FB85BF" w14:textId="47B1DBC5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3.7.</w:t>
            </w:r>
          </w:p>
        </w:tc>
        <w:tc>
          <w:tcPr>
            <w:tcW w:w="2939" w:type="pct"/>
            <w:vAlign w:val="center"/>
          </w:tcPr>
          <w:p w14:paraId="294692B5" w14:textId="141EEEED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 xml:space="preserve">Stiebą armuojanti armatūra (pagal </w:t>
            </w:r>
            <w:r w:rsidRPr="00DB5798">
              <w:rPr>
                <w:rFonts w:ascii="Arial" w:hAnsi="Arial" w:cs="Arial"/>
                <w:color w:val="000000"/>
                <w:lang w:val="nb-NO"/>
              </w:rPr>
              <w:t>LST EN ISO 15630-1:2011</w:t>
            </w:r>
            <w:r w:rsidRPr="00DB5798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86" w:type="pct"/>
            <w:vAlign w:val="center"/>
          </w:tcPr>
          <w:p w14:paraId="1376E494" w14:textId="3349572F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≥</w:t>
            </w:r>
            <w:r w:rsidR="00DA7E56">
              <w:rPr>
                <w:rFonts w:ascii="Arial" w:hAnsi="Arial" w:cs="Arial"/>
                <w:color w:val="000000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</w:rPr>
              <w:t>B500B</w:t>
            </w:r>
          </w:p>
        </w:tc>
      </w:tr>
      <w:tr w:rsidR="005C7CEC" w:rsidRPr="00DB5798" w14:paraId="2FFFFBBD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4FE8D0C8" w14:textId="1DE83584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3.8.</w:t>
            </w:r>
          </w:p>
        </w:tc>
        <w:tc>
          <w:tcPr>
            <w:tcW w:w="2939" w:type="pct"/>
            <w:vAlign w:val="center"/>
          </w:tcPr>
          <w:p w14:paraId="319E560F" w14:textId="2A8AF2B4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Maksimalus stiebo lenkimo momentas</w:t>
            </w:r>
            <w:r w:rsidR="00F5266C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D17F8B">
              <w:rPr>
                <w:rFonts w:ascii="Arial" w:hAnsi="Arial" w:cs="Arial"/>
                <w:color w:val="000000"/>
              </w:rPr>
              <w:t>kNm</w:t>
            </w:r>
            <w:proofErr w:type="spellEnd"/>
          </w:p>
        </w:tc>
        <w:tc>
          <w:tcPr>
            <w:tcW w:w="1686" w:type="pct"/>
            <w:vAlign w:val="center"/>
          </w:tcPr>
          <w:p w14:paraId="22584947" w14:textId="1FA27893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  <w:lang w:val="en-US"/>
              </w:rPr>
              <w:t>≥</w:t>
            </w:r>
            <w:r w:rsidR="00DA7E5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  <w:lang w:val="en-US"/>
              </w:rPr>
              <w:t>960</w:t>
            </w:r>
          </w:p>
        </w:tc>
      </w:tr>
      <w:tr w:rsidR="005C7CEC" w:rsidRPr="00DB5798" w14:paraId="44D83D02" w14:textId="77777777" w:rsidTr="00BF7654">
        <w:tc>
          <w:tcPr>
            <w:tcW w:w="375" w:type="pct"/>
          </w:tcPr>
          <w:p w14:paraId="0A695E6D" w14:textId="762C5F2A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3.9.</w:t>
            </w:r>
          </w:p>
        </w:tc>
        <w:tc>
          <w:tcPr>
            <w:tcW w:w="2939" w:type="pct"/>
            <w:vAlign w:val="center"/>
          </w:tcPr>
          <w:p w14:paraId="07582A22" w14:textId="6E4D6790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 xml:space="preserve">Ribinis lenkimo momentas </w:t>
            </w:r>
            <w:r w:rsidRPr="00DB5798">
              <w:rPr>
                <w:rFonts w:ascii="Arial" w:hAnsi="Arial" w:cs="Arial"/>
              </w:rPr>
              <w:t>ties žemės paviršiumi (apie 3,3 m nuo stiebo pagrindo) iki plyšių atsivėrimo</w:t>
            </w:r>
            <w:r w:rsidR="001F79E9">
              <w:rPr>
                <w:rFonts w:ascii="Arial" w:hAnsi="Arial" w:cs="Arial"/>
              </w:rPr>
              <w:t xml:space="preserve">, </w:t>
            </w:r>
            <w:proofErr w:type="spellStart"/>
            <w:r w:rsidR="001F79E9">
              <w:rPr>
                <w:rFonts w:ascii="Arial" w:hAnsi="Arial" w:cs="Arial"/>
              </w:rPr>
              <w:t>kNm</w:t>
            </w:r>
            <w:proofErr w:type="spellEnd"/>
          </w:p>
        </w:tc>
        <w:tc>
          <w:tcPr>
            <w:tcW w:w="1686" w:type="pct"/>
            <w:vAlign w:val="center"/>
          </w:tcPr>
          <w:p w14:paraId="5C55061C" w14:textId="36F8525B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  <w:lang w:val="en-US"/>
              </w:rPr>
              <w:t>≥</w:t>
            </w:r>
            <w:r w:rsidR="00DA7E5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DB5798">
              <w:rPr>
                <w:rFonts w:ascii="Arial" w:hAnsi="Arial" w:cs="Arial"/>
                <w:color w:val="000000"/>
                <w:lang w:val="en-US"/>
              </w:rPr>
              <w:t>320</w:t>
            </w:r>
          </w:p>
        </w:tc>
      </w:tr>
      <w:tr w:rsidR="005C7CEC" w:rsidRPr="00DB5798" w14:paraId="673486E8" w14:textId="77777777" w:rsidTr="00C45B55">
        <w:trPr>
          <w:cantSplit/>
          <w:trHeight w:hRule="exact" w:val="340"/>
        </w:trPr>
        <w:tc>
          <w:tcPr>
            <w:tcW w:w="375" w:type="pct"/>
          </w:tcPr>
          <w:p w14:paraId="36A95197" w14:textId="45540874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3.10.</w:t>
            </w:r>
          </w:p>
        </w:tc>
        <w:tc>
          <w:tcPr>
            <w:tcW w:w="2939" w:type="pct"/>
            <w:vAlign w:val="center"/>
          </w:tcPr>
          <w:p w14:paraId="18ABDBDC" w14:textId="69C7FAFF" w:rsidR="005C7CEC" w:rsidRPr="00DB5798" w:rsidRDefault="005C7CEC" w:rsidP="005C7CEC">
            <w:pPr>
              <w:pStyle w:val="ListParagraph"/>
              <w:spacing w:after="200" w:line="360" w:lineRule="auto"/>
              <w:ind w:left="0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Stiebo maksimalus svoris</w:t>
            </w:r>
            <w:r w:rsidR="00E31C38">
              <w:rPr>
                <w:rFonts w:ascii="Arial" w:hAnsi="Arial" w:cs="Arial"/>
                <w:color w:val="000000"/>
              </w:rPr>
              <w:t>, t</w:t>
            </w:r>
          </w:p>
        </w:tc>
        <w:tc>
          <w:tcPr>
            <w:tcW w:w="1686" w:type="pct"/>
            <w:vAlign w:val="center"/>
          </w:tcPr>
          <w:p w14:paraId="141E3DC6" w14:textId="3CF0E08D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  <w:color w:val="000000"/>
              </w:rPr>
              <w:t>13,02</w:t>
            </w:r>
          </w:p>
        </w:tc>
      </w:tr>
      <w:tr w:rsidR="005C7CEC" w:rsidRPr="00DB5798" w14:paraId="0188B03A" w14:textId="77777777" w:rsidTr="00C45B55">
        <w:trPr>
          <w:cantSplit/>
          <w:trHeight w:val="567"/>
        </w:trPr>
        <w:tc>
          <w:tcPr>
            <w:tcW w:w="375" w:type="pct"/>
          </w:tcPr>
          <w:p w14:paraId="6528520A" w14:textId="21AECD03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3.11.</w:t>
            </w:r>
          </w:p>
        </w:tc>
        <w:tc>
          <w:tcPr>
            <w:tcW w:w="2939" w:type="pct"/>
            <w:vAlign w:val="center"/>
          </w:tcPr>
          <w:p w14:paraId="56E028B7" w14:textId="3ED001DC" w:rsidR="005C7CEC" w:rsidRPr="00DB5798" w:rsidRDefault="005C7CEC" w:rsidP="002F00C0">
            <w:pPr>
              <w:rPr>
                <w:rFonts w:ascii="Arial" w:hAnsi="Arial" w:cs="Arial"/>
                <w:color w:val="000000"/>
              </w:rPr>
            </w:pPr>
            <w:r w:rsidRPr="00DB5798">
              <w:rPr>
                <w:rFonts w:ascii="Arial" w:hAnsi="Arial" w:cs="Arial"/>
                <w:color w:val="000000"/>
              </w:rPr>
              <w:t>6 m aukštyje nuo stiebo apačios ženklinimas, kuriame  turi būti nurodyta</w:t>
            </w:r>
          </w:p>
        </w:tc>
        <w:tc>
          <w:tcPr>
            <w:tcW w:w="1686" w:type="pct"/>
            <w:vAlign w:val="center"/>
          </w:tcPr>
          <w:p w14:paraId="7086E193" w14:textId="6D89CA6A" w:rsidR="005C7CEC" w:rsidRPr="00DB5798" w:rsidRDefault="005C7CEC" w:rsidP="00BF7654">
            <w:pPr>
              <w:jc w:val="center"/>
              <w:rPr>
                <w:rFonts w:ascii="Arial" w:hAnsi="Arial" w:cs="Arial"/>
              </w:rPr>
            </w:pPr>
            <w:r w:rsidRPr="00DB5798">
              <w:rPr>
                <w:rFonts w:ascii="Arial" w:hAnsi="Arial" w:cs="Arial"/>
              </w:rPr>
              <w:t>Tipo žymuo</w:t>
            </w:r>
          </w:p>
        </w:tc>
      </w:tr>
      <w:tr w:rsidR="005C7CEC" w:rsidRPr="00DB5798" w14:paraId="4B195629" w14:textId="77777777" w:rsidTr="00BF7654">
        <w:tc>
          <w:tcPr>
            <w:tcW w:w="375" w:type="pct"/>
          </w:tcPr>
          <w:p w14:paraId="73DD633B" w14:textId="6DF4F602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DB5798">
              <w:rPr>
                <w:rFonts w:ascii="Arial" w:hAnsi="Arial" w:cs="Arial"/>
                <w:bCs/>
              </w:rPr>
              <w:t>3.12.</w:t>
            </w:r>
          </w:p>
        </w:tc>
        <w:tc>
          <w:tcPr>
            <w:tcW w:w="2939" w:type="pct"/>
            <w:vAlign w:val="center"/>
          </w:tcPr>
          <w:p w14:paraId="0F34B730" w14:textId="7E448153" w:rsidR="005C7CEC" w:rsidRPr="00450D50" w:rsidRDefault="005C7CEC" w:rsidP="00450D5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DB5798">
              <w:rPr>
                <w:rFonts w:ascii="Arial" w:hAnsi="Arial" w:cs="Arial"/>
                <w:color w:val="000000"/>
              </w:rPr>
              <w:t>Metalo konstrukcijos koroziškumo klasė ne mažesnė kaip (p</w:t>
            </w:r>
            <w:r w:rsidRPr="00DB5798">
              <w:rPr>
                <w:rFonts w:ascii="Arial" w:eastAsiaTheme="minorHAnsi" w:hAnsi="Arial" w:cs="Arial"/>
                <w:lang w:eastAsia="en-US"/>
              </w:rPr>
              <w:t>agal LST EN ISO12944-2</w:t>
            </w:r>
            <w:r w:rsidR="002F00C0" w:rsidRPr="00DB5798">
              <w:rPr>
                <w:rFonts w:ascii="Arial" w:eastAsiaTheme="minorHAnsi" w:hAnsi="Arial" w:cs="Arial"/>
                <w:lang w:eastAsia="en-US"/>
              </w:rPr>
              <w:t>)</w:t>
            </w:r>
          </w:p>
        </w:tc>
        <w:tc>
          <w:tcPr>
            <w:tcW w:w="1686" w:type="pct"/>
            <w:vAlign w:val="center"/>
          </w:tcPr>
          <w:p w14:paraId="746468E7" w14:textId="364ADA72" w:rsidR="005C7CEC" w:rsidRPr="00DB5798" w:rsidRDefault="005C7CEC" w:rsidP="005C7CEC">
            <w:pPr>
              <w:pStyle w:val="ListParagraph"/>
              <w:spacing w:after="20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DB5798">
              <w:rPr>
                <w:rFonts w:ascii="Arial" w:hAnsi="Arial" w:cs="Arial"/>
              </w:rPr>
              <w:t>C3</w:t>
            </w:r>
          </w:p>
        </w:tc>
      </w:tr>
    </w:tbl>
    <w:p w14:paraId="59BA484E" w14:textId="77777777" w:rsidR="00DB5798" w:rsidRPr="00DB5798" w:rsidRDefault="00DB5798" w:rsidP="00117D09">
      <w:pPr>
        <w:spacing w:line="360" w:lineRule="auto"/>
        <w:rPr>
          <w:rFonts w:ascii="Arial" w:hAnsi="Arial" w:cs="Arial"/>
          <w:bCs/>
          <w:color w:val="000000"/>
          <w:lang w:val="en-US"/>
        </w:rPr>
      </w:pPr>
    </w:p>
    <w:p w14:paraId="4038247E" w14:textId="7112F104" w:rsidR="00BF7654" w:rsidRPr="00DB5798" w:rsidRDefault="00117D09" w:rsidP="00DB5798">
      <w:pPr>
        <w:spacing w:line="360" w:lineRule="auto"/>
        <w:rPr>
          <w:rFonts w:ascii="Arial" w:hAnsi="Arial" w:cs="Arial"/>
          <w:b/>
          <w:color w:val="000000"/>
          <w:lang w:val="en-US"/>
        </w:rPr>
      </w:pPr>
      <w:proofErr w:type="spellStart"/>
      <w:r w:rsidRPr="00DB5798">
        <w:rPr>
          <w:rFonts w:ascii="Arial" w:hAnsi="Arial" w:cs="Arial"/>
          <w:bCs/>
          <w:color w:val="000000"/>
          <w:lang w:val="en-US"/>
        </w:rPr>
        <w:t>Pridedama</w:t>
      </w:r>
      <w:proofErr w:type="spellEnd"/>
      <w:r w:rsidRPr="00DB5798">
        <w:rPr>
          <w:rFonts w:ascii="Arial" w:hAnsi="Arial" w:cs="Arial"/>
          <w:bCs/>
          <w:color w:val="000000"/>
          <w:lang w:val="en-US"/>
        </w:rPr>
        <w:t xml:space="preserve">: </w:t>
      </w:r>
      <w:r w:rsidR="007A5191" w:rsidRPr="00DB5798">
        <w:rPr>
          <w:rFonts w:ascii="Arial" w:hAnsi="Arial" w:cs="Arial"/>
          <w:bCs/>
          <w:color w:val="000000"/>
          <w:lang w:val="en-US"/>
        </w:rPr>
        <w:t xml:space="preserve">26 m </w:t>
      </w:r>
      <w:proofErr w:type="spellStart"/>
      <w:r w:rsidR="007A5191" w:rsidRPr="00DB5798">
        <w:rPr>
          <w:rFonts w:ascii="Arial" w:hAnsi="Arial" w:cs="Arial"/>
          <w:bCs/>
          <w:color w:val="000000"/>
          <w:lang w:val="en-US"/>
        </w:rPr>
        <w:t>centrifuguoto</w:t>
      </w:r>
      <w:proofErr w:type="spellEnd"/>
      <w:r w:rsidR="007A5191" w:rsidRPr="00DB5798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="007A5191" w:rsidRPr="00DB5798">
        <w:rPr>
          <w:rFonts w:ascii="Arial" w:hAnsi="Arial" w:cs="Arial"/>
          <w:bCs/>
          <w:color w:val="000000"/>
          <w:lang w:val="en-US"/>
        </w:rPr>
        <w:t>gelžbetonio</w:t>
      </w:r>
      <w:proofErr w:type="spellEnd"/>
      <w:r w:rsidR="007A5191" w:rsidRPr="00DB5798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="007A5191" w:rsidRPr="00DB5798">
        <w:rPr>
          <w:rFonts w:ascii="Arial" w:hAnsi="Arial" w:cs="Arial"/>
          <w:bCs/>
          <w:color w:val="000000"/>
          <w:lang w:val="en-US"/>
        </w:rPr>
        <w:t>stiebo</w:t>
      </w:r>
      <w:proofErr w:type="spellEnd"/>
      <w:r w:rsidR="007A5191" w:rsidRPr="00DB5798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="007A5191" w:rsidRPr="00DB5798">
        <w:rPr>
          <w:rFonts w:ascii="Arial" w:hAnsi="Arial" w:cs="Arial"/>
          <w:bCs/>
          <w:color w:val="000000"/>
          <w:lang w:val="en-US"/>
        </w:rPr>
        <w:t>brėžiniai</w:t>
      </w:r>
      <w:proofErr w:type="spellEnd"/>
      <w:r w:rsidR="007A5191" w:rsidRPr="00DB5798">
        <w:rPr>
          <w:rFonts w:ascii="Arial" w:hAnsi="Arial" w:cs="Arial"/>
          <w:bCs/>
          <w:color w:val="000000"/>
          <w:lang w:val="en-US"/>
        </w:rPr>
        <w:t xml:space="preserve">, 4 </w:t>
      </w:r>
      <w:proofErr w:type="spellStart"/>
      <w:r w:rsidR="007A5191" w:rsidRPr="00DB5798">
        <w:rPr>
          <w:rFonts w:ascii="Arial" w:hAnsi="Arial" w:cs="Arial"/>
          <w:bCs/>
          <w:color w:val="000000"/>
          <w:lang w:val="en-US"/>
        </w:rPr>
        <w:t>lapai</w:t>
      </w:r>
      <w:proofErr w:type="spellEnd"/>
      <w:r w:rsidR="007A5191" w:rsidRPr="00DB5798">
        <w:rPr>
          <w:rFonts w:ascii="Arial" w:hAnsi="Arial" w:cs="Arial"/>
          <w:bCs/>
          <w:color w:val="000000"/>
          <w:lang w:val="en-US"/>
        </w:rPr>
        <w:t>.</w:t>
      </w:r>
    </w:p>
    <w:p w14:paraId="67857B27" w14:textId="66128C17" w:rsidR="00BF7654" w:rsidRPr="00F964FC" w:rsidRDefault="00BF7654" w:rsidP="00487D2F">
      <w:pPr>
        <w:pStyle w:val="ListParagraph"/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sectPr w:rsidR="00BF7654" w:rsidRPr="00F964FC" w:rsidSect="00BF765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0" w:footer="14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21A4A" w14:textId="77777777" w:rsidR="00A76871" w:rsidRDefault="00A76871" w:rsidP="009137D7">
      <w:r>
        <w:separator/>
      </w:r>
    </w:p>
  </w:endnote>
  <w:endnote w:type="continuationSeparator" w:id="0">
    <w:p w14:paraId="331F3BB3" w14:textId="77777777" w:rsidR="00A76871" w:rsidRDefault="00A76871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699363"/>
      <w:docPartObj>
        <w:docPartGallery w:val="Page Numbers (Bottom of Page)"/>
        <w:docPartUnique/>
      </w:docPartObj>
    </w:sdtPr>
    <w:sdtEndPr/>
    <w:sdtContent>
      <w:p w14:paraId="320A9BC6" w14:textId="6348398C" w:rsidR="00487D2F" w:rsidRDefault="00487D2F">
        <w:pPr>
          <w:pStyle w:val="Footer"/>
          <w:jc w:val="center"/>
        </w:pPr>
        <w:r w:rsidRPr="00487D2F">
          <w:rPr>
            <w:rFonts w:ascii="Arial" w:hAnsi="Arial" w:cs="Arial"/>
            <w:sz w:val="20"/>
            <w:szCs w:val="20"/>
          </w:rPr>
          <w:fldChar w:fldCharType="begin"/>
        </w:r>
        <w:r w:rsidRPr="00487D2F">
          <w:rPr>
            <w:rFonts w:ascii="Arial" w:hAnsi="Arial" w:cs="Arial"/>
            <w:sz w:val="20"/>
            <w:szCs w:val="20"/>
          </w:rPr>
          <w:instrText>PAGE   \* MERGEFORMAT</w:instrText>
        </w:r>
        <w:r w:rsidRPr="00487D2F">
          <w:rPr>
            <w:rFonts w:ascii="Arial" w:hAnsi="Arial" w:cs="Arial"/>
            <w:sz w:val="20"/>
            <w:szCs w:val="20"/>
          </w:rPr>
          <w:fldChar w:fldCharType="separate"/>
        </w:r>
        <w:r w:rsidRPr="00487D2F">
          <w:rPr>
            <w:rFonts w:ascii="Arial" w:hAnsi="Arial" w:cs="Arial"/>
            <w:sz w:val="20"/>
            <w:szCs w:val="20"/>
          </w:rPr>
          <w:t>2</w:t>
        </w:r>
        <w:r w:rsidRPr="00487D2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3340F46" w14:textId="2F9CEBB0" w:rsidR="008F7340" w:rsidRPr="000D24D4" w:rsidRDefault="008F7340" w:rsidP="004C097C">
    <w:pPr>
      <w:rPr>
        <w:rFonts w:ascii="Trebuchet MS" w:hAnsi="Trebuchet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3F583" w14:textId="0B5EE419" w:rsidR="00487D2F" w:rsidRPr="00487D2F" w:rsidRDefault="00487D2F">
    <w:pPr>
      <w:pStyle w:val="Footer"/>
      <w:jc w:val="center"/>
      <w:rPr>
        <w:rFonts w:ascii="Arial" w:hAnsi="Arial" w:cs="Arial"/>
        <w:sz w:val="20"/>
        <w:szCs w:val="20"/>
      </w:rPr>
    </w:pPr>
  </w:p>
  <w:p w14:paraId="030AEED0" w14:textId="77777777" w:rsidR="00487D2F" w:rsidRDefault="00487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56780" w14:textId="77777777" w:rsidR="00A76871" w:rsidRDefault="00A76871" w:rsidP="009137D7">
      <w:r>
        <w:separator/>
      </w:r>
    </w:p>
  </w:footnote>
  <w:footnote w:type="continuationSeparator" w:id="0">
    <w:p w14:paraId="658C717B" w14:textId="77777777" w:rsidR="00A76871" w:rsidRDefault="00A76871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22BB" w14:textId="7D20F922" w:rsidR="00F964FC" w:rsidRDefault="00F964FC">
    <w:pPr>
      <w:pStyle w:val="Header"/>
    </w:pPr>
  </w:p>
  <w:p w14:paraId="75028AB4" w14:textId="6C1B1FCB" w:rsidR="00F964FC" w:rsidRDefault="00F964FC">
    <w:pPr>
      <w:pStyle w:val="Header"/>
    </w:pPr>
  </w:p>
  <w:p w14:paraId="679FAB46" w14:textId="379B152F" w:rsidR="00F964FC" w:rsidRDefault="00F964FC">
    <w:pPr>
      <w:pStyle w:val="Header"/>
    </w:pPr>
  </w:p>
  <w:p w14:paraId="538886D0" w14:textId="77777777" w:rsidR="00F964FC" w:rsidRDefault="00F964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F0C1" w14:textId="77777777" w:rsidR="00487D2F" w:rsidRDefault="00487D2F" w:rsidP="00487D2F">
    <w:pPr>
      <w:spacing w:after="200"/>
      <w:jc w:val="right"/>
      <w:rPr>
        <w:rFonts w:ascii="Arial" w:hAnsi="Arial" w:cs="Arial"/>
        <w:bCs/>
        <w:sz w:val="20"/>
        <w:szCs w:val="20"/>
      </w:rPr>
    </w:pPr>
  </w:p>
  <w:p w14:paraId="3885DF86" w14:textId="38D972F2" w:rsidR="00487D2F" w:rsidRPr="00814053" w:rsidRDefault="00F17561" w:rsidP="00F17561">
    <w:pPr>
      <w:spacing w:after="200"/>
      <w:ind w:right="-141"/>
      <w:jc w:val="right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 </w:t>
    </w:r>
    <w:r w:rsidR="00320BA6" w:rsidRPr="00320BA6">
      <w:rPr>
        <w:rFonts w:ascii="Arial" w:hAnsi="Arial" w:cs="Arial"/>
        <w:bCs/>
        <w:sz w:val="20"/>
        <w:szCs w:val="20"/>
      </w:rPr>
      <w:t>110 kV OL Kelmė-Kražiai rekonstravimas</w:t>
    </w:r>
    <w:r w:rsidR="00320BA6">
      <w:rPr>
        <w:rFonts w:ascii="Arial" w:hAnsi="Arial" w:cs="Arial"/>
        <w:bCs/>
        <w:sz w:val="20"/>
        <w:szCs w:val="20"/>
      </w:rPr>
      <w:t xml:space="preserve"> TU priedas</w:t>
    </w:r>
    <w:r w:rsidR="00487D2F" w:rsidRPr="00814053">
      <w:rPr>
        <w:rFonts w:ascii="Arial" w:hAnsi="Arial" w:cs="Arial"/>
        <w:bCs/>
        <w:sz w:val="20"/>
        <w:szCs w:val="20"/>
      </w:rPr>
      <w:t xml:space="preserve"> </w:t>
    </w:r>
  </w:p>
  <w:p w14:paraId="4FF91F8C" w14:textId="77777777" w:rsidR="00487D2F" w:rsidRDefault="00487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23804">
    <w:abstractNumId w:val="9"/>
  </w:num>
  <w:num w:numId="2" w16cid:durableId="914705817">
    <w:abstractNumId w:val="3"/>
  </w:num>
  <w:num w:numId="3" w16cid:durableId="1690138644">
    <w:abstractNumId w:val="4"/>
  </w:num>
  <w:num w:numId="4" w16cid:durableId="1888450555">
    <w:abstractNumId w:val="16"/>
  </w:num>
  <w:num w:numId="5" w16cid:durableId="1630937709">
    <w:abstractNumId w:val="2"/>
  </w:num>
  <w:num w:numId="6" w16cid:durableId="793448952">
    <w:abstractNumId w:val="13"/>
  </w:num>
  <w:num w:numId="7" w16cid:durableId="732967831">
    <w:abstractNumId w:val="14"/>
  </w:num>
  <w:num w:numId="8" w16cid:durableId="1062871744">
    <w:abstractNumId w:val="24"/>
  </w:num>
  <w:num w:numId="9" w16cid:durableId="1042680611">
    <w:abstractNumId w:val="26"/>
  </w:num>
  <w:num w:numId="10" w16cid:durableId="1323194347">
    <w:abstractNumId w:val="7"/>
  </w:num>
  <w:num w:numId="11" w16cid:durableId="520555415">
    <w:abstractNumId w:val="27"/>
  </w:num>
  <w:num w:numId="12" w16cid:durableId="349255670">
    <w:abstractNumId w:val="18"/>
  </w:num>
  <w:num w:numId="13" w16cid:durableId="1122768100">
    <w:abstractNumId w:val="6"/>
  </w:num>
  <w:num w:numId="14" w16cid:durableId="1881242123">
    <w:abstractNumId w:val="12"/>
  </w:num>
  <w:num w:numId="15" w16cid:durableId="134222460">
    <w:abstractNumId w:val="17"/>
  </w:num>
  <w:num w:numId="16" w16cid:durableId="403839703">
    <w:abstractNumId w:val="20"/>
  </w:num>
  <w:num w:numId="17" w16cid:durableId="46729629">
    <w:abstractNumId w:val="0"/>
  </w:num>
  <w:num w:numId="18" w16cid:durableId="284233218">
    <w:abstractNumId w:val="30"/>
  </w:num>
  <w:num w:numId="19" w16cid:durableId="1444766033">
    <w:abstractNumId w:val="23"/>
  </w:num>
  <w:num w:numId="20" w16cid:durableId="634603335">
    <w:abstractNumId w:val="28"/>
  </w:num>
  <w:num w:numId="21" w16cid:durableId="1346319902">
    <w:abstractNumId w:val="22"/>
  </w:num>
  <w:num w:numId="22" w16cid:durableId="841091141">
    <w:abstractNumId w:val="1"/>
  </w:num>
  <w:num w:numId="23" w16cid:durableId="160585036">
    <w:abstractNumId w:val="10"/>
  </w:num>
  <w:num w:numId="24" w16cid:durableId="1145270888">
    <w:abstractNumId w:val="11"/>
  </w:num>
  <w:num w:numId="25" w16cid:durableId="1443647738">
    <w:abstractNumId w:val="5"/>
  </w:num>
  <w:num w:numId="26" w16cid:durableId="484588990">
    <w:abstractNumId w:val="29"/>
  </w:num>
  <w:num w:numId="27" w16cid:durableId="2023242970">
    <w:abstractNumId w:val="21"/>
  </w:num>
  <w:num w:numId="28" w16cid:durableId="1745100817">
    <w:abstractNumId w:val="25"/>
  </w:num>
  <w:num w:numId="29" w16cid:durableId="1705717295">
    <w:abstractNumId w:val="19"/>
  </w:num>
  <w:num w:numId="30" w16cid:durableId="1836415105">
    <w:abstractNumId w:val="15"/>
  </w:num>
  <w:num w:numId="31" w16cid:durableId="122769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4DB9"/>
    <w:rsid w:val="00022572"/>
    <w:rsid w:val="00036C21"/>
    <w:rsid w:val="0003744A"/>
    <w:rsid w:val="00041261"/>
    <w:rsid w:val="0004477B"/>
    <w:rsid w:val="000558F7"/>
    <w:rsid w:val="000638DF"/>
    <w:rsid w:val="00065D70"/>
    <w:rsid w:val="00070B97"/>
    <w:rsid w:val="00073A41"/>
    <w:rsid w:val="000749F4"/>
    <w:rsid w:val="00077ED5"/>
    <w:rsid w:val="000823F3"/>
    <w:rsid w:val="00084AFD"/>
    <w:rsid w:val="00086C79"/>
    <w:rsid w:val="00086D86"/>
    <w:rsid w:val="00087A3F"/>
    <w:rsid w:val="0009308B"/>
    <w:rsid w:val="000A1CE7"/>
    <w:rsid w:val="000A6A23"/>
    <w:rsid w:val="000A7707"/>
    <w:rsid w:val="000B657E"/>
    <w:rsid w:val="000B7886"/>
    <w:rsid w:val="000C3440"/>
    <w:rsid w:val="000C3D6F"/>
    <w:rsid w:val="000D0661"/>
    <w:rsid w:val="000D193E"/>
    <w:rsid w:val="000D24D4"/>
    <w:rsid w:val="000D6536"/>
    <w:rsid w:val="000E0EF9"/>
    <w:rsid w:val="000F1F03"/>
    <w:rsid w:val="000F39B7"/>
    <w:rsid w:val="000F3E6F"/>
    <w:rsid w:val="000F6A8F"/>
    <w:rsid w:val="00103C8B"/>
    <w:rsid w:val="00114173"/>
    <w:rsid w:val="001158A8"/>
    <w:rsid w:val="00117D09"/>
    <w:rsid w:val="00121791"/>
    <w:rsid w:val="001220FF"/>
    <w:rsid w:val="00132A54"/>
    <w:rsid w:val="00134DB1"/>
    <w:rsid w:val="0014082D"/>
    <w:rsid w:val="00147E3C"/>
    <w:rsid w:val="00150EBE"/>
    <w:rsid w:val="0015356B"/>
    <w:rsid w:val="0016799E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0A28"/>
    <w:rsid w:val="001B4300"/>
    <w:rsid w:val="001C4789"/>
    <w:rsid w:val="001C4EDF"/>
    <w:rsid w:val="001D1797"/>
    <w:rsid w:val="001D6BC3"/>
    <w:rsid w:val="001E3AA5"/>
    <w:rsid w:val="001F76F7"/>
    <w:rsid w:val="001F79E9"/>
    <w:rsid w:val="00200225"/>
    <w:rsid w:val="00202168"/>
    <w:rsid w:val="002069ED"/>
    <w:rsid w:val="0021646B"/>
    <w:rsid w:val="00220E85"/>
    <w:rsid w:val="00221260"/>
    <w:rsid w:val="00225075"/>
    <w:rsid w:val="0023058E"/>
    <w:rsid w:val="00233C35"/>
    <w:rsid w:val="00234B2B"/>
    <w:rsid w:val="002441B3"/>
    <w:rsid w:val="00250FFB"/>
    <w:rsid w:val="002549B4"/>
    <w:rsid w:val="002600BD"/>
    <w:rsid w:val="002639ED"/>
    <w:rsid w:val="00265EF6"/>
    <w:rsid w:val="00265F37"/>
    <w:rsid w:val="002668D3"/>
    <w:rsid w:val="002669B2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6E37"/>
    <w:rsid w:val="002973FE"/>
    <w:rsid w:val="002A34A6"/>
    <w:rsid w:val="002B171C"/>
    <w:rsid w:val="002B4713"/>
    <w:rsid w:val="002C26AE"/>
    <w:rsid w:val="002D1FCD"/>
    <w:rsid w:val="002D7085"/>
    <w:rsid w:val="002E0463"/>
    <w:rsid w:val="002E5235"/>
    <w:rsid w:val="002F00C0"/>
    <w:rsid w:val="002F3204"/>
    <w:rsid w:val="003017B2"/>
    <w:rsid w:val="003018B8"/>
    <w:rsid w:val="003071A6"/>
    <w:rsid w:val="00315ADD"/>
    <w:rsid w:val="00320BA6"/>
    <w:rsid w:val="00323272"/>
    <w:rsid w:val="00324640"/>
    <w:rsid w:val="00325DFF"/>
    <w:rsid w:val="00327519"/>
    <w:rsid w:val="0032782C"/>
    <w:rsid w:val="003302F0"/>
    <w:rsid w:val="003321F3"/>
    <w:rsid w:val="003377F1"/>
    <w:rsid w:val="00337D47"/>
    <w:rsid w:val="003432FF"/>
    <w:rsid w:val="00344E99"/>
    <w:rsid w:val="00347034"/>
    <w:rsid w:val="00360921"/>
    <w:rsid w:val="00363B2F"/>
    <w:rsid w:val="00363F24"/>
    <w:rsid w:val="00365689"/>
    <w:rsid w:val="00366146"/>
    <w:rsid w:val="00373E67"/>
    <w:rsid w:val="003748FB"/>
    <w:rsid w:val="003863B3"/>
    <w:rsid w:val="003872D0"/>
    <w:rsid w:val="003A63CA"/>
    <w:rsid w:val="003B469B"/>
    <w:rsid w:val="003B47BC"/>
    <w:rsid w:val="003C0BC7"/>
    <w:rsid w:val="003C3C17"/>
    <w:rsid w:val="003C7880"/>
    <w:rsid w:val="003E0447"/>
    <w:rsid w:val="003E04BC"/>
    <w:rsid w:val="003E28D7"/>
    <w:rsid w:val="003E5F4D"/>
    <w:rsid w:val="003E77A4"/>
    <w:rsid w:val="003F1A9D"/>
    <w:rsid w:val="003F245F"/>
    <w:rsid w:val="00403961"/>
    <w:rsid w:val="004056D5"/>
    <w:rsid w:val="00414DF5"/>
    <w:rsid w:val="004152D8"/>
    <w:rsid w:val="0042095D"/>
    <w:rsid w:val="00425615"/>
    <w:rsid w:val="00427D92"/>
    <w:rsid w:val="004335DA"/>
    <w:rsid w:val="00447985"/>
    <w:rsid w:val="00450D50"/>
    <w:rsid w:val="004565FC"/>
    <w:rsid w:val="004605AB"/>
    <w:rsid w:val="0046255C"/>
    <w:rsid w:val="0046301B"/>
    <w:rsid w:val="004640C1"/>
    <w:rsid w:val="00486C04"/>
    <w:rsid w:val="00487D2F"/>
    <w:rsid w:val="00490D52"/>
    <w:rsid w:val="00492FE8"/>
    <w:rsid w:val="004A131F"/>
    <w:rsid w:val="004A29F2"/>
    <w:rsid w:val="004B3179"/>
    <w:rsid w:val="004B4A1D"/>
    <w:rsid w:val="004B6E88"/>
    <w:rsid w:val="004C097C"/>
    <w:rsid w:val="004C0DAE"/>
    <w:rsid w:val="004C1C33"/>
    <w:rsid w:val="004C47F3"/>
    <w:rsid w:val="004D0486"/>
    <w:rsid w:val="004D608A"/>
    <w:rsid w:val="004E6F1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6406"/>
    <w:rsid w:val="005B29DB"/>
    <w:rsid w:val="005B2D22"/>
    <w:rsid w:val="005C53D6"/>
    <w:rsid w:val="005C7CEC"/>
    <w:rsid w:val="005E0554"/>
    <w:rsid w:val="005E346D"/>
    <w:rsid w:val="005E4074"/>
    <w:rsid w:val="005E6A6A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72C6"/>
    <w:rsid w:val="00637D01"/>
    <w:rsid w:val="00644E20"/>
    <w:rsid w:val="00644E72"/>
    <w:rsid w:val="00646C45"/>
    <w:rsid w:val="00646EB0"/>
    <w:rsid w:val="006509BB"/>
    <w:rsid w:val="00651854"/>
    <w:rsid w:val="00653726"/>
    <w:rsid w:val="006578B2"/>
    <w:rsid w:val="00662B93"/>
    <w:rsid w:val="00666F8A"/>
    <w:rsid w:val="00675EEE"/>
    <w:rsid w:val="006769A8"/>
    <w:rsid w:val="00690948"/>
    <w:rsid w:val="00694B94"/>
    <w:rsid w:val="006A662B"/>
    <w:rsid w:val="006A6B05"/>
    <w:rsid w:val="006B7155"/>
    <w:rsid w:val="006C237A"/>
    <w:rsid w:val="006C55FA"/>
    <w:rsid w:val="006C67AF"/>
    <w:rsid w:val="006D175F"/>
    <w:rsid w:val="006D1A05"/>
    <w:rsid w:val="006E335A"/>
    <w:rsid w:val="006F2709"/>
    <w:rsid w:val="006F2F74"/>
    <w:rsid w:val="006F506E"/>
    <w:rsid w:val="006F6E09"/>
    <w:rsid w:val="007040AE"/>
    <w:rsid w:val="007056F6"/>
    <w:rsid w:val="00706881"/>
    <w:rsid w:val="007131A9"/>
    <w:rsid w:val="007146B5"/>
    <w:rsid w:val="00714A5E"/>
    <w:rsid w:val="00716047"/>
    <w:rsid w:val="0071792D"/>
    <w:rsid w:val="00721E92"/>
    <w:rsid w:val="0072713F"/>
    <w:rsid w:val="00730D45"/>
    <w:rsid w:val="00731BAB"/>
    <w:rsid w:val="0073368C"/>
    <w:rsid w:val="00742F90"/>
    <w:rsid w:val="00743426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645C"/>
    <w:rsid w:val="007A4656"/>
    <w:rsid w:val="007A5191"/>
    <w:rsid w:val="007B0907"/>
    <w:rsid w:val="007C1422"/>
    <w:rsid w:val="007C2F47"/>
    <w:rsid w:val="007C56D6"/>
    <w:rsid w:val="007C73EF"/>
    <w:rsid w:val="007D05E8"/>
    <w:rsid w:val="007D1F49"/>
    <w:rsid w:val="007D4533"/>
    <w:rsid w:val="007E0997"/>
    <w:rsid w:val="007E3651"/>
    <w:rsid w:val="007F031A"/>
    <w:rsid w:val="007F0B8D"/>
    <w:rsid w:val="007F49CB"/>
    <w:rsid w:val="007F5CE0"/>
    <w:rsid w:val="007F7469"/>
    <w:rsid w:val="00801601"/>
    <w:rsid w:val="00804322"/>
    <w:rsid w:val="00813427"/>
    <w:rsid w:val="00814053"/>
    <w:rsid w:val="00814ECD"/>
    <w:rsid w:val="0081538D"/>
    <w:rsid w:val="00817A12"/>
    <w:rsid w:val="00823AA2"/>
    <w:rsid w:val="0083119F"/>
    <w:rsid w:val="0083625F"/>
    <w:rsid w:val="00840416"/>
    <w:rsid w:val="00843ABA"/>
    <w:rsid w:val="0084659A"/>
    <w:rsid w:val="00846D33"/>
    <w:rsid w:val="00851127"/>
    <w:rsid w:val="00853C4C"/>
    <w:rsid w:val="00854E39"/>
    <w:rsid w:val="00854F7B"/>
    <w:rsid w:val="0086201A"/>
    <w:rsid w:val="00865C06"/>
    <w:rsid w:val="00865D50"/>
    <w:rsid w:val="00875C14"/>
    <w:rsid w:val="008817CF"/>
    <w:rsid w:val="00885271"/>
    <w:rsid w:val="008966D5"/>
    <w:rsid w:val="00896E66"/>
    <w:rsid w:val="008B027C"/>
    <w:rsid w:val="008B3D3F"/>
    <w:rsid w:val="008B5A33"/>
    <w:rsid w:val="008C3317"/>
    <w:rsid w:val="008C4B47"/>
    <w:rsid w:val="008D7193"/>
    <w:rsid w:val="008E18C5"/>
    <w:rsid w:val="008E2BE6"/>
    <w:rsid w:val="008E52A7"/>
    <w:rsid w:val="008E7284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27CF3"/>
    <w:rsid w:val="00936541"/>
    <w:rsid w:val="009413DA"/>
    <w:rsid w:val="00942779"/>
    <w:rsid w:val="009452E0"/>
    <w:rsid w:val="009470E6"/>
    <w:rsid w:val="00947227"/>
    <w:rsid w:val="00947597"/>
    <w:rsid w:val="009619C8"/>
    <w:rsid w:val="00965000"/>
    <w:rsid w:val="009758D7"/>
    <w:rsid w:val="0098137A"/>
    <w:rsid w:val="00991880"/>
    <w:rsid w:val="00991D7A"/>
    <w:rsid w:val="009923F8"/>
    <w:rsid w:val="009B69D4"/>
    <w:rsid w:val="009C14BF"/>
    <w:rsid w:val="009C196E"/>
    <w:rsid w:val="009C256C"/>
    <w:rsid w:val="009C33EF"/>
    <w:rsid w:val="009C4797"/>
    <w:rsid w:val="009D2E5B"/>
    <w:rsid w:val="009D3DEA"/>
    <w:rsid w:val="009D6626"/>
    <w:rsid w:val="009E27E7"/>
    <w:rsid w:val="009E3F0F"/>
    <w:rsid w:val="009F1557"/>
    <w:rsid w:val="009F4E3D"/>
    <w:rsid w:val="00A06B18"/>
    <w:rsid w:val="00A15758"/>
    <w:rsid w:val="00A15E00"/>
    <w:rsid w:val="00A26631"/>
    <w:rsid w:val="00A33925"/>
    <w:rsid w:val="00A361E4"/>
    <w:rsid w:val="00A37255"/>
    <w:rsid w:val="00A41DA1"/>
    <w:rsid w:val="00A424ED"/>
    <w:rsid w:val="00A6140A"/>
    <w:rsid w:val="00A63ABA"/>
    <w:rsid w:val="00A667E3"/>
    <w:rsid w:val="00A66EA1"/>
    <w:rsid w:val="00A679BD"/>
    <w:rsid w:val="00A71AC1"/>
    <w:rsid w:val="00A76871"/>
    <w:rsid w:val="00A87370"/>
    <w:rsid w:val="00A90C1A"/>
    <w:rsid w:val="00A91B32"/>
    <w:rsid w:val="00A9556C"/>
    <w:rsid w:val="00A97DD0"/>
    <w:rsid w:val="00AA3578"/>
    <w:rsid w:val="00AA3D96"/>
    <w:rsid w:val="00AB22E5"/>
    <w:rsid w:val="00AB4920"/>
    <w:rsid w:val="00AB71C0"/>
    <w:rsid w:val="00AB724F"/>
    <w:rsid w:val="00AC18C1"/>
    <w:rsid w:val="00AD1415"/>
    <w:rsid w:val="00AD1648"/>
    <w:rsid w:val="00AD423C"/>
    <w:rsid w:val="00AD4945"/>
    <w:rsid w:val="00AD4CE4"/>
    <w:rsid w:val="00AE2918"/>
    <w:rsid w:val="00AF283F"/>
    <w:rsid w:val="00AF5AD7"/>
    <w:rsid w:val="00B03C35"/>
    <w:rsid w:val="00B0549D"/>
    <w:rsid w:val="00B07530"/>
    <w:rsid w:val="00B22EDF"/>
    <w:rsid w:val="00B240C7"/>
    <w:rsid w:val="00B278DD"/>
    <w:rsid w:val="00B42DCF"/>
    <w:rsid w:val="00B52356"/>
    <w:rsid w:val="00B53CB8"/>
    <w:rsid w:val="00B56E68"/>
    <w:rsid w:val="00B62809"/>
    <w:rsid w:val="00B635FD"/>
    <w:rsid w:val="00B677A6"/>
    <w:rsid w:val="00B73BB6"/>
    <w:rsid w:val="00B73CFB"/>
    <w:rsid w:val="00B80EA4"/>
    <w:rsid w:val="00B82CA0"/>
    <w:rsid w:val="00B87C3E"/>
    <w:rsid w:val="00BA4719"/>
    <w:rsid w:val="00BA66AF"/>
    <w:rsid w:val="00BA67C0"/>
    <w:rsid w:val="00BA7AF2"/>
    <w:rsid w:val="00BC212A"/>
    <w:rsid w:val="00BC2A59"/>
    <w:rsid w:val="00BE7CA1"/>
    <w:rsid w:val="00BF7654"/>
    <w:rsid w:val="00C00E4B"/>
    <w:rsid w:val="00C069D1"/>
    <w:rsid w:val="00C06FF8"/>
    <w:rsid w:val="00C0766A"/>
    <w:rsid w:val="00C123CB"/>
    <w:rsid w:val="00C12699"/>
    <w:rsid w:val="00C30890"/>
    <w:rsid w:val="00C3656A"/>
    <w:rsid w:val="00C36DC8"/>
    <w:rsid w:val="00C4140F"/>
    <w:rsid w:val="00C4169E"/>
    <w:rsid w:val="00C45B55"/>
    <w:rsid w:val="00C62239"/>
    <w:rsid w:val="00C665DC"/>
    <w:rsid w:val="00C74F49"/>
    <w:rsid w:val="00C835D1"/>
    <w:rsid w:val="00C91E27"/>
    <w:rsid w:val="00C92A8D"/>
    <w:rsid w:val="00C92B6D"/>
    <w:rsid w:val="00C92C64"/>
    <w:rsid w:val="00CA340E"/>
    <w:rsid w:val="00CA6654"/>
    <w:rsid w:val="00CC5D7F"/>
    <w:rsid w:val="00CD3D81"/>
    <w:rsid w:val="00CD67F3"/>
    <w:rsid w:val="00CD6A3A"/>
    <w:rsid w:val="00CE1BFE"/>
    <w:rsid w:val="00CF17B3"/>
    <w:rsid w:val="00CF4020"/>
    <w:rsid w:val="00CF4D65"/>
    <w:rsid w:val="00CF51AE"/>
    <w:rsid w:val="00D011AD"/>
    <w:rsid w:val="00D0162A"/>
    <w:rsid w:val="00D017FC"/>
    <w:rsid w:val="00D03A82"/>
    <w:rsid w:val="00D05067"/>
    <w:rsid w:val="00D1127C"/>
    <w:rsid w:val="00D12F12"/>
    <w:rsid w:val="00D17F8B"/>
    <w:rsid w:val="00D323CD"/>
    <w:rsid w:val="00D35215"/>
    <w:rsid w:val="00D35788"/>
    <w:rsid w:val="00D35FB9"/>
    <w:rsid w:val="00D5148A"/>
    <w:rsid w:val="00D539DF"/>
    <w:rsid w:val="00D551C3"/>
    <w:rsid w:val="00D55F1A"/>
    <w:rsid w:val="00D55F50"/>
    <w:rsid w:val="00D62B8C"/>
    <w:rsid w:val="00D6497D"/>
    <w:rsid w:val="00D7346F"/>
    <w:rsid w:val="00D742C1"/>
    <w:rsid w:val="00D824A8"/>
    <w:rsid w:val="00D845C5"/>
    <w:rsid w:val="00DA28A7"/>
    <w:rsid w:val="00DA7E56"/>
    <w:rsid w:val="00DB2E5E"/>
    <w:rsid w:val="00DB37F1"/>
    <w:rsid w:val="00DB5798"/>
    <w:rsid w:val="00DC3CA6"/>
    <w:rsid w:val="00DD0678"/>
    <w:rsid w:val="00DD2E54"/>
    <w:rsid w:val="00DE20ED"/>
    <w:rsid w:val="00DE5F99"/>
    <w:rsid w:val="00DE6D38"/>
    <w:rsid w:val="00E1472A"/>
    <w:rsid w:val="00E218A4"/>
    <w:rsid w:val="00E2208B"/>
    <w:rsid w:val="00E22F2E"/>
    <w:rsid w:val="00E252E3"/>
    <w:rsid w:val="00E27D9B"/>
    <w:rsid w:val="00E30361"/>
    <w:rsid w:val="00E31C38"/>
    <w:rsid w:val="00E369FD"/>
    <w:rsid w:val="00E4695D"/>
    <w:rsid w:val="00E532FB"/>
    <w:rsid w:val="00E56A2E"/>
    <w:rsid w:val="00E57403"/>
    <w:rsid w:val="00E62270"/>
    <w:rsid w:val="00E6538D"/>
    <w:rsid w:val="00E705FD"/>
    <w:rsid w:val="00E761D4"/>
    <w:rsid w:val="00E82179"/>
    <w:rsid w:val="00E85DB4"/>
    <w:rsid w:val="00E94373"/>
    <w:rsid w:val="00EA2749"/>
    <w:rsid w:val="00EA45BE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185A"/>
    <w:rsid w:val="00F14ED4"/>
    <w:rsid w:val="00F15806"/>
    <w:rsid w:val="00F17561"/>
    <w:rsid w:val="00F17BF1"/>
    <w:rsid w:val="00F275BC"/>
    <w:rsid w:val="00F346B9"/>
    <w:rsid w:val="00F41977"/>
    <w:rsid w:val="00F43ACB"/>
    <w:rsid w:val="00F4436A"/>
    <w:rsid w:val="00F44539"/>
    <w:rsid w:val="00F4648A"/>
    <w:rsid w:val="00F50D9C"/>
    <w:rsid w:val="00F5266C"/>
    <w:rsid w:val="00F55AB9"/>
    <w:rsid w:val="00F62346"/>
    <w:rsid w:val="00F65EE3"/>
    <w:rsid w:val="00F73587"/>
    <w:rsid w:val="00F761D0"/>
    <w:rsid w:val="00F765CC"/>
    <w:rsid w:val="00F81287"/>
    <w:rsid w:val="00F849D6"/>
    <w:rsid w:val="00F90959"/>
    <w:rsid w:val="00F94AA0"/>
    <w:rsid w:val="00F953AE"/>
    <w:rsid w:val="00F9593F"/>
    <w:rsid w:val="00F964FC"/>
    <w:rsid w:val="00F96735"/>
    <w:rsid w:val="00FA0CCD"/>
    <w:rsid w:val="00FB7D76"/>
    <w:rsid w:val="00FB7F4D"/>
    <w:rsid w:val="00FC04F0"/>
    <w:rsid w:val="00FC1B44"/>
    <w:rsid w:val="00FC5740"/>
    <w:rsid w:val="00FD3DD7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"/>
    <w:basedOn w:val="Normal"/>
    <w:link w:val="ListParagraphChar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ListParagraphChar">
    <w:name w:val="List Paragraph Char"/>
    <w:aliases w:val="Bullet EY Char,List Paragraph2 Char"/>
    <w:link w:val="ListParagraph"/>
    <w:uiPriority w:val="34"/>
    <w:locked/>
    <w:rsid w:val="0002257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A0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8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5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19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306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36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664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92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17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1167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2007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183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0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3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31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5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09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222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47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60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707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414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63F1CD481759F4CA4B183F1436961C3" ma:contentTypeVersion="16" ma:contentTypeDescription="Kurkite naują dokumentą." ma:contentTypeScope="" ma:versionID="d0dc060b5240c6ef9e85bb276e2fc53c">
  <xsd:schema xmlns:xsd="http://www.w3.org/2001/XMLSchema" xmlns:xs="http://www.w3.org/2001/XMLSchema" xmlns:p="http://schemas.microsoft.com/office/2006/metadata/properties" xmlns:ns3="f51b51d0-9fda-462d-bf5b-240695bfc32b" xmlns:ns4="68ab2132-e139-445a-b895-215bf4115651" targetNamespace="http://schemas.microsoft.com/office/2006/metadata/properties" ma:root="true" ma:fieldsID="bb837897ab4784959b84d6e92b3e853b" ns3:_="" ns4:_="">
    <xsd:import namespace="f51b51d0-9fda-462d-bf5b-240695bfc32b"/>
    <xsd:import namespace="68ab2132-e139-445a-b895-215bf41156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b51d0-9fda-462d-bf5b-240695bfc3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b2132-e139-445a-b895-215bf41156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ab2132-e139-445a-b895-215bf4115651" xsi:nil="true"/>
  </documentManagement>
</p:properties>
</file>

<file path=customXml/itemProps1.xml><?xml version="1.0" encoding="utf-8"?>
<ds:datastoreItem xmlns:ds="http://schemas.openxmlformats.org/officeDocument/2006/customXml" ds:itemID="{AD46BCAB-DB27-404E-9372-7A8F83AAC8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05D94A-DF15-47D0-A5EE-CE40ED050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1b51d0-9fda-462d-bf5b-240695bfc32b"/>
    <ds:schemaRef ds:uri="68ab2132-e139-445a-b895-215bf41156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3C3F2-F445-4728-93AA-ED317A5B9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D78C1-9ADC-4BA7-82C9-E87DC11380E5}">
  <ds:schemaRefs>
    <ds:schemaRef ds:uri="http://schemas.microsoft.com/office/2006/metadata/properties"/>
    <ds:schemaRef ds:uri="http://schemas.microsoft.com/office/infopath/2007/PartnerControls"/>
    <ds:schemaRef ds:uri="68ab2132-e139-445a-b895-215bf4115651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Linas Venckus</cp:lastModifiedBy>
  <cp:revision>2</cp:revision>
  <cp:lastPrinted>2019-11-13T13:11:00Z</cp:lastPrinted>
  <dcterms:created xsi:type="dcterms:W3CDTF">2026-07-03T05:41:00Z</dcterms:created>
  <dcterms:modified xsi:type="dcterms:W3CDTF">2026-07-03T05:41:00Z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2022-07-07T11:33:36Z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3d83d556-c146-4461-9efd-acd861cbe701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1a39a592486470de28b56c90bfa2970ad2686fb6a293a3f7d51898f1f5853156</vt:lpwstr>
  </property>
  <property fmtid="{D5CDD505-2E9C-101B-9397-08002B2CF9AE}" pid="10" name="ContentTypeId">
    <vt:lpwstr>0x010100663F1CD481759F4CA4B183F1436961C3</vt:lpwstr>
  </property>
</Properties>
</file>